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8B" w:rsidRPr="00FB29AC" w:rsidRDefault="00961C1A" w:rsidP="006D40B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AZERBAYCAN </w:t>
      </w:r>
      <w:r w:rsidR="00FB29AC" w:rsidRPr="00FB29AC">
        <w:rPr>
          <w:rFonts w:ascii="Times New Roman" w:hAnsi="Times New Roman" w:cs="Times New Roman"/>
          <w:b/>
          <w:sz w:val="24"/>
          <w:szCs w:val="24"/>
        </w:rPr>
        <w:t>BURSUNA BAŞVURAN ADAYLARIN DİKKATİNE</w:t>
      </w:r>
    </w:p>
    <w:p w:rsidR="00961C1A" w:rsidRDefault="00961C1A" w:rsidP="009858E6">
      <w:pPr>
        <w:pStyle w:val="ListeParagraf"/>
        <w:numPr>
          <w:ilvl w:val="0"/>
          <w:numId w:val="2"/>
        </w:numPr>
        <w:spacing w:line="36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Azerbaycan bursuna başvuru yapan ve evraklarını Bakanlığımıza ileterek mülakata girmeye hak kazanan adayların TC Kimlik Numaraları ve mülakat sıraları aşağıda yer almaktadır. </w:t>
      </w:r>
    </w:p>
    <w:tbl>
      <w:tblPr>
        <w:tblW w:w="8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2389"/>
        <w:gridCol w:w="4333"/>
      </w:tblGrid>
      <w:tr w:rsidR="00961C1A" w:rsidRPr="00961C1A" w:rsidTr="00961C1A">
        <w:trPr>
          <w:trHeight w:val="285"/>
          <w:jc w:val="center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BURS TÜRÜ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  <w:t>TC KİMLİK NO</w:t>
            </w:r>
          </w:p>
        </w:tc>
      </w:tr>
      <w:tr w:rsidR="00961C1A" w:rsidRPr="00961C1A" w:rsidTr="00961C1A">
        <w:trPr>
          <w:trHeight w:val="450"/>
          <w:jc w:val="center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tr-TR"/>
              </w:rPr>
            </w:pPr>
          </w:p>
        </w:tc>
      </w:tr>
      <w:tr w:rsidR="00961C1A" w:rsidRPr="00961C1A" w:rsidTr="00961C1A">
        <w:trPr>
          <w:trHeight w:val="285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26212794070</w:t>
            </w:r>
            <w:proofErr w:type="gramEnd"/>
          </w:p>
        </w:tc>
      </w:tr>
      <w:tr w:rsidR="00961C1A" w:rsidRPr="00961C1A" w:rsidTr="00961C1A">
        <w:trPr>
          <w:trHeight w:val="381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15008680536</w:t>
            </w:r>
            <w:proofErr w:type="gramEnd"/>
          </w:p>
        </w:tc>
      </w:tr>
      <w:tr w:rsidR="00961C1A" w:rsidRPr="00961C1A" w:rsidTr="00961C1A">
        <w:trPr>
          <w:trHeight w:val="41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64654273692</w:t>
            </w:r>
            <w:proofErr w:type="gramEnd"/>
          </w:p>
        </w:tc>
      </w:tr>
      <w:tr w:rsidR="00961C1A" w:rsidRPr="00961C1A" w:rsidTr="00961C1A">
        <w:trPr>
          <w:trHeight w:val="422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22168622054</w:t>
            </w:r>
            <w:proofErr w:type="gramEnd"/>
          </w:p>
        </w:tc>
      </w:tr>
      <w:tr w:rsidR="00961C1A" w:rsidRPr="00961C1A" w:rsidTr="00961C1A">
        <w:trPr>
          <w:trHeight w:val="414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21119120502</w:t>
            </w:r>
            <w:proofErr w:type="gramEnd"/>
          </w:p>
        </w:tc>
      </w:tr>
      <w:tr w:rsidR="00961C1A" w:rsidRPr="00961C1A" w:rsidTr="00961C1A">
        <w:trPr>
          <w:trHeight w:val="405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10476071848</w:t>
            </w:r>
            <w:proofErr w:type="gramEnd"/>
          </w:p>
        </w:tc>
      </w:tr>
      <w:tr w:rsidR="00961C1A" w:rsidRPr="00961C1A" w:rsidTr="00961C1A">
        <w:trPr>
          <w:trHeight w:val="42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15667333408</w:t>
            </w:r>
            <w:proofErr w:type="gramEnd"/>
          </w:p>
        </w:tc>
      </w:tr>
      <w:tr w:rsidR="00961C1A" w:rsidRPr="00961C1A" w:rsidTr="00961C1A">
        <w:trPr>
          <w:trHeight w:val="404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26245856288</w:t>
            </w:r>
            <w:proofErr w:type="gramEnd"/>
          </w:p>
        </w:tc>
      </w:tr>
      <w:tr w:rsidR="00961C1A" w:rsidRPr="00961C1A" w:rsidTr="00961C1A">
        <w:trPr>
          <w:trHeight w:val="423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69223273240</w:t>
            </w:r>
            <w:proofErr w:type="gramEnd"/>
          </w:p>
        </w:tc>
      </w:tr>
      <w:tr w:rsidR="00961C1A" w:rsidRPr="00961C1A" w:rsidTr="00961C1A">
        <w:trPr>
          <w:trHeight w:val="41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Yüksek 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13507021560</w:t>
            </w:r>
            <w:proofErr w:type="gramEnd"/>
          </w:p>
        </w:tc>
      </w:tr>
      <w:tr w:rsidR="00961C1A" w:rsidRPr="00961C1A" w:rsidTr="00961C1A">
        <w:trPr>
          <w:trHeight w:val="422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Yüksek 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47032381806</w:t>
            </w:r>
            <w:proofErr w:type="gramEnd"/>
          </w:p>
        </w:tc>
      </w:tr>
      <w:tr w:rsidR="00961C1A" w:rsidRPr="00961C1A" w:rsidTr="00961C1A">
        <w:trPr>
          <w:trHeight w:val="414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Yüksek 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16889881852</w:t>
            </w:r>
            <w:proofErr w:type="gramEnd"/>
          </w:p>
        </w:tc>
      </w:tr>
      <w:tr w:rsidR="00961C1A" w:rsidRPr="00961C1A" w:rsidTr="00961C1A">
        <w:trPr>
          <w:trHeight w:val="4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Yüksek 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55177549722</w:t>
            </w:r>
            <w:proofErr w:type="gramEnd"/>
          </w:p>
        </w:tc>
      </w:tr>
      <w:tr w:rsidR="00961C1A" w:rsidRPr="00961C1A" w:rsidTr="00961C1A">
        <w:trPr>
          <w:trHeight w:val="425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Yüksek 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25414275134</w:t>
            </w:r>
            <w:proofErr w:type="gramEnd"/>
          </w:p>
        </w:tc>
      </w:tr>
      <w:tr w:rsidR="00961C1A" w:rsidRPr="00961C1A" w:rsidTr="00961C1A">
        <w:trPr>
          <w:trHeight w:val="404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Yüksek Lisans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15899210836</w:t>
            </w:r>
            <w:proofErr w:type="gramEnd"/>
          </w:p>
        </w:tc>
      </w:tr>
      <w:tr w:rsidR="00961C1A" w:rsidRPr="00961C1A" w:rsidTr="001F25D6">
        <w:trPr>
          <w:trHeight w:val="424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Doktora Bursu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30301565328</w:t>
            </w:r>
            <w:proofErr w:type="gramEnd"/>
          </w:p>
        </w:tc>
      </w:tr>
      <w:tr w:rsidR="00961C1A" w:rsidRPr="00961C1A" w:rsidTr="001F25D6">
        <w:trPr>
          <w:trHeight w:val="51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61C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Doktora Bursu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C1A" w:rsidRPr="00961C1A" w:rsidRDefault="00961C1A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proofErr w:type="gramStart"/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15008680536</w:t>
            </w:r>
            <w:proofErr w:type="gramEnd"/>
          </w:p>
        </w:tc>
      </w:tr>
      <w:tr w:rsidR="001F25D6" w:rsidRPr="00961C1A" w:rsidTr="001F25D6">
        <w:trPr>
          <w:trHeight w:val="51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D6" w:rsidRPr="00961C1A" w:rsidRDefault="001F25D6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D6" w:rsidRPr="00961C1A" w:rsidRDefault="001F25D6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Doktora Bursu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5D6" w:rsidRPr="001F25D6" w:rsidRDefault="001F25D6" w:rsidP="001F25D6">
            <w:pPr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14303273924</w:t>
            </w:r>
            <w:proofErr w:type="gramEnd"/>
          </w:p>
        </w:tc>
      </w:tr>
      <w:tr w:rsidR="006212D4" w:rsidRPr="00961C1A" w:rsidTr="001F25D6">
        <w:trPr>
          <w:trHeight w:val="51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D4" w:rsidRDefault="006212D4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D4" w:rsidRPr="00961C1A" w:rsidRDefault="006212D4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Doktora Bursu</w:t>
            </w:r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D4" w:rsidRDefault="006212D4" w:rsidP="001F25D6">
            <w:pPr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14083050494</w:t>
            </w:r>
            <w:proofErr w:type="gramEnd"/>
          </w:p>
        </w:tc>
      </w:tr>
      <w:tr w:rsidR="006212D4" w:rsidRPr="00961C1A" w:rsidTr="001F25D6">
        <w:trPr>
          <w:trHeight w:val="516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D4" w:rsidRDefault="006212D4" w:rsidP="00961C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D4" w:rsidRPr="00961C1A" w:rsidRDefault="006212D4" w:rsidP="00961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  <w:r w:rsidRPr="00961C1A">
              <w:rPr>
                <w:rFonts w:ascii="Tahoma" w:eastAsia="Times New Roman" w:hAnsi="Tahoma" w:cs="Tahoma"/>
                <w:color w:val="000000"/>
                <w:lang w:eastAsia="tr-TR"/>
              </w:rPr>
              <w:t>Doktora Bursu</w:t>
            </w:r>
            <w:bookmarkStart w:id="0" w:name="_GoBack"/>
            <w:bookmarkEnd w:id="0"/>
          </w:p>
        </w:tc>
        <w:tc>
          <w:tcPr>
            <w:tcW w:w="4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D4" w:rsidRDefault="006212D4" w:rsidP="001F25D6">
            <w:pPr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48871443212</w:t>
            </w:r>
            <w:proofErr w:type="gramEnd"/>
          </w:p>
        </w:tc>
      </w:tr>
    </w:tbl>
    <w:p w:rsidR="00961C1A" w:rsidRPr="00FB29AC" w:rsidRDefault="00961C1A" w:rsidP="00961C1A">
      <w:pPr>
        <w:pStyle w:val="ListeParagraf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61C1A" w:rsidRDefault="00961C1A" w:rsidP="009858E6">
      <w:pPr>
        <w:pStyle w:val="ListeParagraf"/>
        <w:numPr>
          <w:ilvl w:val="0"/>
          <w:numId w:val="2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Azerbaycan bursuna başvuru yapan ve evraklarını Bakanlığımıza ulaştıran adayların mülakatları </w:t>
      </w:r>
      <w:r w:rsidR="002B643D">
        <w:rPr>
          <w:rFonts w:ascii="Times New Roman" w:hAnsi="Times New Roman" w:cs="Times New Roman"/>
          <w:b/>
          <w:sz w:val="24"/>
          <w:szCs w:val="24"/>
        </w:rPr>
        <w:t>27 Şubat 2021 C</w:t>
      </w:r>
      <w:r w:rsidRPr="00E96A60">
        <w:rPr>
          <w:rFonts w:ascii="Times New Roman" w:hAnsi="Times New Roman" w:cs="Times New Roman"/>
          <w:b/>
          <w:sz w:val="24"/>
          <w:szCs w:val="24"/>
        </w:rPr>
        <w:t>umartesi günü</w:t>
      </w:r>
      <w:r>
        <w:rPr>
          <w:rFonts w:ascii="Times New Roman" w:hAnsi="Times New Roman" w:cs="Times New Roman"/>
          <w:sz w:val="24"/>
          <w:szCs w:val="24"/>
        </w:rPr>
        <w:t xml:space="preserve"> yapılacaktır. </w:t>
      </w:r>
    </w:p>
    <w:p w:rsidR="00E96A60" w:rsidRDefault="00E96A60" w:rsidP="009858E6">
      <w:pPr>
        <w:pStyle w:val="ListeParagraf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 </w:t>
      </w:r>
      <w:proofErr w:type="spellStart"/>
      <w:r w:rsidR="00961C1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961C1A">
        <w:rPr>
          <w:rFonts w:ascii="Times New Roman" w:hAnsi="Times New Roman" w:cs="Times New Roman"/>
          <w:sz w:val="24"/>
          <w:szCs w:val="24"/>
        </w:rPr>
        <w:t xml:space="preserve"> üzerinden yapılacak olup bağlantı bilgileri a</w:t>
      </w:r>
      <w:r>
        <w:rPr>
          <w:rFonts w:ascii="Times New Roman" w:hAnsi="Times New Roman" w:cs="Times New Roman"/>
          <w:sz w:val="24"/>
          <w:szCs w:val="24"/>
        </w:rPr>
        <w:t xml:space="preserve">şağıda yer almaktadır. </w:t>
      </w:r>
    </w:p>
    <w:p w:rsidR="00E96A60" w:rsidRPr="00E96A60" w:rsidRDefault="00E96A60" w:rsidP="002B643D">
      <w:pPr>
        <w:pStyle w:val="ListeParagraf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E96A60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E96A60">
        <w:rPr>
          <w:rFonts w:ascii="Times New Roman" w:hAnsi="Times New Roman" w:cs="Times New Roman"/>
          <w:sz w:val="24"/>
          <w:szCs w:val="24"/>
        </w:rPr>
        <w:t>: Azerbaycan Burs Mülakatı</w:t>
      </w:r>
    </w:p>
    <w:p w:rsidR="00E96A60" w:rsidRPr="00E96A60" w:rsidRDefault="00E96A60" w:rsidP="002B643D">
      <w:pPr>
        <w:pStyle w:val="ListeParagraf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96A60">
        <w:rPr>
          <w:rFonts w:ascii="Times New Roman" w:hAnsi="Times New Roman" w:cs="Times New Roman"/>
          <w:sz w:val="24"/>
          <w:szCs w:val="24"/>
        </w:rPr>
        <w:t>https://us02web.</w:t>
      </w:r>
      <w:proofErr w:type="gramStart"/>
      <w:r w:rsidRPr="00E96A60">
        <w:rPr>
          <w:rFonts w:ascii="Times New Roman" w:hAnsi="Times New Roman" w:cs="Times New Roman"/>
          <w:sz w:val="24"/>
          <w:szCs w:val="24"/>
        </w:rPr>
        <w:t>zoom.us</w:t>
      </w:r>
      <w:proofErr w:type="gramEnd"/>
      <w:r w:rsidRPr="00E96A60">
        <w:rPr>
          <w:rFonts w:ascii="Times New Roman" w:hAnsi="Times New Roman" w:cs="Times New Roman"/>
          <w:sz w:val="24"/>
          <w:szCs w:val="24"/>
        </w:rPr>
        <w:t>/j/9135321759</w:t>
      </w:r>
    </w:p>
    <w:p w:rsidR="002B643D" w:rsidRDefault="00E96A60" w:rsidP="002B643D">
      <w:pPr>
        <w:pStyle w:val="ListeParagraf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96A60">
        <w:rPr>
          <w:rFonts w:ascii="Times New Roman" w:hAnsi="Times New Roman" w:cs="Times New Roman"/>
          <w:sz w:val="24"/>
          <w:szCs w:val="24"/>
        </w:rPr>
        <w:t>Meeting ID: 913 532 1759</w:t>
      </w:r>
    </w:p>
    <w:p w:rsidR="002B643D" w:rsidRPr="002B643D" w:rsidRDefault="00961C1A" w:rsidP="002B643D">
      <w:pPr>
        <w:pStyle w:val="ListeParagraf"/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 xml:space="preserve">Mülakatlar Türkiye saati ile </w:t>
      </w:r>
      <w:r w:rsidRPr="002B643D">
        <w:rPr>
          <w:rFonts w:ascii="Times New Roman" w:hAnsi="Times New Roman" w:cs="Times New Roman"/>
          <w:b/>
          <w:sz w:val="24"/>
          <w:szCs w:val="24"/>
        </w:rPr>
        <w:t xml:space="preserve">saat </w:t>
      </w:r>
      <w:proofErr w:type="gramStart"/>
      <w:r w:rsidRPr="002B643D">
        <w:rPr>
          <w:rFonts w:ascii="Times New Roman" w:hAnsi="Times New Roman" w:cs="Times New Roman"/>
          <w:b/>
          <w:sz w:val="24"/>
          <w:szCs w:val="24"/>
        </w:rPr>
        <w:t>14:00’da</w:t>
      </w:r>
      <w:proofErr w:type="gramEnd"/>
      <w:r w:rsidRPr="002B643D">
        <w:rPr>
          <w:rFonts w:ascii="Times New Roman" w:hAnsi="Times New Roman" w:cs="Times New Roman"/>
          <w:b/>
          <w:sz w:val="24"/>
          <w:szCs w:val="24"/>
        </w:rPr>
        <w:t xml:space="preserve"> başlayacaktır</w:t>
      </w:r>
      <w:r w:rsidRPr="002B643D">
        <w:rPr>
          <w:rFonts w:ascii="Times New Roman" w:hAnsi="Times New Roman" w:cs="Times New Roman"/>
          <w:sz w:val="24"/>
          <w:szCs w:val="24"/>
        </w:rPr>
        <w:t xml:space="preserve">. Her aday için ortalama 15-20 dakika arası mülakat süresi ayrılmakta olup adayların mülakata girecekleri gün, mülakat sıralarını da dikkate alarak </w:t>
      </w:r>
      <w:proofErr w:type="spellStart"/>
      <w:r w:rsidRPr="002B643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2B643D">
        <w:rPr>
          <w:rFonts w:ascii="Times New Roman" w:hAnsi="Times New Roman" w:cs="Times New Roman"/>
          <w:sz w:val="24"/>
          <w:szCs w:val="24"/>
        </w:rPr>
        <w:t xml:space="preserve"> platformuna giriş yapıp beklemede kalmaları gerekmektedir.</w:t>
      </w:r>
    </w:p>
    <w:p w:rsidR="00ED2EF1" w:rsidRPr="002B643D" w:rsidRDefault="00ED2EF1" w:rsidP="002B643D">
      <w:pPr>
        <w:pStyle w:val="ListeParagraf"/>
        <w:spacing w:line="360" w:lineRule="auto"/>
        <w:ind w:left="1275"/>
        <w:rPr>
          <w:rFonts w:ascii="Times New Roman" w:hAnsi="Times New Roman" w:cs="Times New Roman"/>
          <w:sz w:val="24"/>
          <w:szCs w:val="24"/>
        </w:rPr>
      </w:pPr>
      <w:r w:rsidRPr="002B643D">
        <w:rPr>
          <w:rFonts w:ascii="Times New Roman" w:hAnsi="Times New Roman" w:cs="Times New Roman"/>
          <w:sz w:val="24"/>
          <w:szCs w:val="24"/>
        </w:rPr>
        <w:t>Adaylara ilanen duyurulur.</w:t>
      </w:r>
    </w:p>
    <w:sectPr w:rsidR="00ED2EF1" w:rsidRPr="002B643D" w:rsidSect="002B643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D1545"/>
    <w:multiLevelType w:val="hybridMultilevel"/>
    <w:tmpl w:val="47307E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FE0E23"/>
    <w:multiLevelType w:val="hybridMultilevel"/>
    <w:tmpl w:val="309A0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1BB"/>
    <w:rsid w:val="001F25D6"/>
    <w:rsid w:val="002B643D"/>
    <w:rsid w:val="00513732"/>
    <w:rsid w:val="006212D4"/>
    <w:rsid w:val="006D40B7"/>
    <w:rsid w:val="00755F8D"/>
    <w:rsid w:val="0085768B"/>
    <w:rsid w:val="00961C1A"/>
    <w:rsid w:val="009858E6"/>
    <w:rsid w:val="00BD21BB"/>
    <w:rsid w:val="00E96A60"/>
    <w:rsid w:val="00ED2EF1"/>
    <w:rsid w:val="00FB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7F6A3-E934-4077-A857-74A714A8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2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Binnur UZUN</dc:creator>
  <cp:keywords/>
  <dc:description/>
  <cp:lastModifiedBy>Binnur UZUN</cp:lastModifiedBy>
  <cp:revision>2</cp:revision>
  <dcterms:created xsi:type="dcterms:W3CDTF">2021-02-26T16:33:00Z</dcterms:created>
  <dcterms:modified xsi:type="dcterms:W3CDTF">2021-02-26T16:33:00Z</dcterms:modified>
</cp:coreProperties>
</file>